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AD" w:rsidRPr="00313AD1" w:rsidRDefault="00F51FAD" w:rsidP="00313AD1">
      <w:pPr>
        <w:spacing w:after="60" w:line="240" w:lineRule="auto"/>
        <w:ind w:right="567"/>
        <w:jc w:val="center"/>
        <w:rPr>
          <w:b/>
          <w:sz w:val="30"/>
          <w:szCs w:val="30"/>
          <w:lang w:val="ru-RU"/>
        </w:rPr>
      </w:pPr>
      <w:bookmarkStart w:id="0" w:name="_GoBack"/>
      <w:bookmarkEnd w:id="0"/>
      <w:r w:rsidRPr="00313AD1">
        <w:rPr>
          <w:b/>
          <w:sz w:val="30"/>
          <w:szCs w:val="30"/>
          <w:lang w:val="ru-RU"/>
        </w:rPr>
        <w:t>Разъяснение клиентам клуба по режиму работы клуба</w:t>
      </w:r>
    </w:p>
    <w:p w:rsidR="00F51FAD" w:rsidRPr="00F51FAD" w:rsidRDefault="00F51FAD" w:rsidP="00F51FAD">
      <w:pPr>
        <w:spacing w:after="60" w:line="240" w:lineRule="auto"/>
        <w:ind w:right="567" w:firstLine="284"/>
        <w:jc w:val="both"/>
        <w:rPr>
          <w:sz w:val="24"/>
          <w:szCs w:val="24"/>
          <w:lang w:val="ru-RU"/>
        </w:rPr>
      </w:pPr>
      <w:r w:rsidRPr="00F51FAD">
        <w:rPr>
          <w:sz w:val="24"/>
          <w:szCs w:val="24"/>
          <w:lang w:val="ru-RU"/>
        </w:rPr>
        <w:t>Уважаемые клиенты клуба ООО "Мэвис</w:t>
      </w:r>
      <w:r w:rsidR="00313AD1">
        <w:rPr>
          <w:sz w:val="24"/>
          <w:szCs w:val="24"/>
          <w:lang w:val="ru-RU"/>
        </w:rPr>
        <w:t xml:space="preserve"> 1</w:t>
      </w:r>
      <w:r w:rsidRPr="00F51FAD">
        <w:rPr>
          <w:sz w:val="24"/>
          <w:szCs w:val="24"/>
          <w:lang w:val="ru-RU"/>
        </w:rPr>
        <w:t>".</w:t>
      </w:r>
    </w:p>
    <w:p w:rsidR="00F51FAD" w:rsidRPr="00F51FAD" w:rsidRDefault="00F51FAD" w:rsidP="00F51FAD">
      <w:pPr>
        <w:spacing w:after="60" w:line="240" w:lineRule="auto"/>
        <w:ind w:right="567" w:firstLine="284"/>
        <w:jc w:val="both"/>
        <w:rPr>
          <w:sz w:val="24"/>
          <w:szCs w:val="24"/>
          <w:lang w:val="ru-RU"/>
        </w:rPr>
      </w:pPr>
      <w:r w:rsidRPr="00F51FAD">
        <w:rPr>
          <w:sz w:val="24"/>
          <w:szCs w:val="24"/>
          <w:lang w:val="ru-RU"/>
        </w:rPr>
        <w:t>Администрация компании, в связи с</w:t>
      </w:r>
      <w:r w:rsidR="00544C92">
        <w:rPr>
          <w:sz w:val="24"/>
          <w:szCs w:val="24"/>
          <w:lang w:val="ru-RU"/>
        </w:rPr>
        <w:t>о сложившейся сложной ситуацией</w:t>
      </w:r>
      <w:r w:rsidR="003B6162">
        <w:rPr>
          <w:sz w:val="24"/>
          <w:szCs w:val="24"/>
          <w:lang w:val="ru-RU"/>
        </w:rPr>
        <w:t>,</w:t>
      </w:r>
      <w:r w:rsidRPr="00F51FAD">
        <w:rPr>
          <w:sz w:val="24"/>
          <w:szCs w:val="24"/>
          <w:lang w:val="ru-RU"/>
        </w:rPr>
        <w:t xml:space="preserve"> с возможн</w:t>
      </w:r>
      <w:r w:rsidR="003B6162" w:rsidRPr="003B6162">
        <w:rPr>
          <w:sz w:val="24"/>
          <w:szCs w:val="24"/>
          <w:lang w:val="ru-RU"/>
        </w:rPr>
        <w:t>ыми каран</w:t>
      </w:r>
      <w:r w:rsidR="00313AD1">
        <w:rPr>
          <w:sz w:val="24"/>
          <w:szCs w:val="24"/>
          <w:lang w:val="ru-RU"/>
        </w:rPr>
        <w:t>т</w:t>
      </w:r>
      <w:r w:rsidR="003B6162" w:rsidRPr="003B6162">
        <w:rPr>
          <w:sz w:val="24"/>
          <w:szCs w:val="24"/>
          <w:lang w:val="ru-RU"/>
        </w:rPr>
        <w:t xml:space="preserve">инными </w:t>
      </w:r>
      <w:r w:rsidR="003B6162">
        <w:rPr>
          <w:sz w:val="24"/>
          <w:szCs w:val="24"/>
          <w:lang w:val="ru-RU"/>
        </w:rPr>
        <w:t>м</w:t>
      </w:r>
      <w:r w:rsidR="003B6162" w:rsidRPr="003B6162">
        <w:rPr>
          <w:sz w:val="24"/>
          <w:szCs w:val="24"/>
          <w:lang w:val="ru-RU"/>
        </w:rPr>
        <w:t>ероприятиями</w:t>
      </w:r>
      <w:r w:rsidR="003B6162">
        <w:rPr>
          <w:sz w:val="24"/>
          <w:szCs w:val="24"/>
          <w:lang w:val="ru-RU"/>
        </w:rPr>
        <w:t>, связанными</w:t>
      </w:r>
      <w:r w:rsidRPr="00F51FAD">
        <w:rPr>
          <w:sz w:val="24"/>
          <w:szCs w:val="24"/>
          <w:lang w:val="ru-RU"/>
        </w:rPr>
        <w:t xml:space="preserve"> </w:t>
      </w:r>
      <w:r w:rsidR="003B6162">
        <w:rPr>
          <w:sz w:val="24"/>
          <w:szCs w:val="24"/>
          <w:lang w:val="ru-RU"/>
        </w:rPr>
        <w:t xml:space="preserve"> с </w:t>
      </w:r>
      <w:r w:rsidRPr="00F51FAD">
        <w:rPr>
          <w:sz w:val="24"/>
          <w:szCs w:val="24"/>
          <w:lang w:val="ru-RU"/>
        </w:rPr>
        <w:t>коронавирус</w:t>
      </w:r>
      <w:r w:rsidR="003B6162">
        <w:rPr>
          <w:sz w:val="24"/>
          <w:szCs w:val="24"/>
          <w:lang w:val="ru-RU"/>
        </w:rPr>
        <w:t>ом</w:t>
      </w:r>
      <w:r w:rsidRPr="00F51FAD">
        <w:rPr>
          <w:sz w:val="24"/>
          <w:szCs w:val="24"/>
          <w:lang w:val="ru-RU"/>
        </w:rPr>
        <w:t>, дае</w:t>
      </w:r>
      <w:r w:rsidR="00544C92">
        <w:rPr>
          <w:sz w:val="24"/>
          <w:szCs w:val="24"/>
          <w:lang w:val="ru-RU"/>
        </w:rPr>
        <w:t>т</w:t>
      </w:r>
      <w:r w:rsidRPr="00F51FAD">
        <w:rPr>
          <w:sz w:val="24"/>
          <w:szCs w:val="24"/>
          <w:lang w:val="ru-RU"/>
        </w:rPr>
        <w:t xml:space="preserve"> свое разъяснение по системе работы клуба в период возможн</w:t>
      </w:r>
      <w:r w:rsidR="003B6162">
        <w:rPr>
          <w:sz w:val="24"/>
          <w:szCs w:val="24"/>
          <w:lang w:val="ru-RU"/>
        </w:rPr>
        <w:t>ого карантина</w:t>
      </w:r>
      <w:r w:rsidRPr="00F51FAD">
        <w:rPr>
          <w:sz w:val="24"/>
          <w:szCs w:val="24"/>
          <w:lang w:val="ru-RU"/>
        </w:rPr>
        <w:t>.</w:t>
      </w:r>
    </w:p>
    <w:p w:rsidR="00F51FAD" w:rsidRPr="00F51FAD" w:rsidRDefault="00F51FAD" w:rsidP="00F51FAD">
      <w:pPr>
        <w:spacing w:after="60" w:line="240" w:lineRule="auto"/>
        <w:ind w:right="567" w:firstLine="284"/>
        <w:jc w:val="both"/>
        <w:rPr>
          <w:sz w:val="24"/>
          <w:szCs w:val="24"/>
          <w:lang w:val="ru-RU"/>
        </w:rPr>
      </w:pPr>
      <w:r w:rsidRPr="00F51FAD">
        <w:rPr>
          <w:sz w:val="24"/>
          <w:szCs w:val="24"/>
          <w:lang w:val="ru-RU"/>
        </w:rPr>
        <w:t>Компания может остановить свою работу только в случае, если бассейн, где плавает клиент, будет официально закрыт. Только в этом случае вступает в силу форс-мажорная ситуация и оплаченные клиентом занятия будут переноситься на период, когда бассейн будет снова открыт.</w:t>
      </w:r>
    </w:p>
    <w:p w:rsidR="00F51FAD" w:rsidRPr="00F51FAD" w:rsidRDefault="00F51FAD" w:rsidP="00F51FAD">
      <w:pPr>
        <w:spacing w:after="60" w:line="240" w:lineRule="auto"/>
        <w:ind w:right="567" w:firstLine="284"/>
        <w:jc w:val="both"/>
        <w:rPr>
          <w:sz w:val="24"/>
          <w:szCs w:val="24"/>
          <w:lang w:val="ru-RU"/>
        </w:rPr>
      </w:pPr>
      <w:r w:rsidRPr="00F51FAD">
        <w:rPr>
          <w:sz w:val="24"/>
          <w:szCs w:val="24"/>
          <w:lang w:val="ru-RU"/>
        </w:rPr>
        <w:t>К сожалению, перенести занятия по личной инициативе клиента мы не в состоянии. Не потому, что мы не желаем пойти ему навстречу, а по причине невозможности остановить аренду, уплаченную бассейну за проведение занятий и оплаченный оклад тренеру, который обязан посещать бассейн, пока бассейн официально не будет закрыт.</w:t>
      </w:r>
    </w:p>
    <w:p w:rsidR="00F51FAD" w:rsidRPr="00F51FAD" w:rsidRDefault="00F51FAD" w:rsidP="00F51FAD">
      <w:pPr>
        <w:spacing w:after="60" w:line="240" w:lineRule="auto"/>
        <w:ind w:right="567" w:firstLine="284"/>
        <w:jc w:val="both"/>
        <w:rPr>
          <w:sz w:val="24"/>
          <w:szCs w:val="24"/>
          <w:lang w:val="ru-RU"/>
        </w:rPr>
      </w:pPr>
      <w:r w:rsidRPr="00F51FAD">
        <w:rPr>
          <w:sz w:val="24"/>
          <w:szCs w:val="24"/>
          <w:lang w:val="ru-RU"/>
        </w:rPr>
        <w:t xml:space="preserve">Только в случае официального закрытия бассейна возможно непосещение занятий и они будут компенсированы путем их переноса на период нового открытия бассейна. Также возврат денег, уплаченных за март, клиентам не может быть осуществлен в связи с тем, что полученные финансы потрачен на аренду бассейна и на оклад тренерского состава и на работу администрации клуба. Компания может вернуть клиенту оплаченную услугу только в виде оплаченной же услуги (плавательных тренировок). Администрация клуба просит всех занимающихся сохранять спокойствие и продолжить тренировки в бассейне, а не искать поводов не продолжать занятия. Это обосновано тем, что посещение бассейна наоборот затрудняет проникновение коронавируса и способствует улучшению иммунитета. Тем более, что коронавирус не живет в воде. Этому уже есть официальное подтверждение. В Китае сейчас бассейны работают круглосуточно, в связи с тем, что вирус при плавательных тренировках погибает. </w:t>
      </w:r>
    </w:p>
    <w:p w:rsidR="00F51FAD" w:rsidRPr="00F51FAD" w:rsidRDefault="00F51FAD" w:rsidP="00F51FAD">
      <w:pPr>
        <w:spacing w:after="60" w:line="240" w:lineRule="auto"/>
        <w:ind w:right="567" w:firstLine="284"/>
        <w:jc w:val="both"/>
        <w:rPr>
          <w:sz w:val="24"/>
          <w:szCs w:val="24"/>
          <w:lang w:val="ru-RU"/>
        </w:rPr>
      </w:pPr>
      <w:r w:rsidRPr="00F51FAD">
        <w:rPr>
          <w:sz w:val="24"/>
          <w:szCs w:val="24"/>
          <w:lang w:val="ru-RU"/>
        </w:rPr>
        <w:t xml:space="preserve">Тренерский состав клуба, администрация клуба, просим наших клиентов войти в сложившееся положение и проявить снисходительность к клубу, который на протяжении многих лет оказывал тренировочно-оздоровительные услуги всем клиентам клуба. Надеюсь на ваше понимание и поддержку клуба в непростой момент для всей </w:t>
      </w:r>
      <w:r w:rsidR="00544C92">
        <w:rPr>
          <w:sz w:val="24"/>
          <w:szCs w:val="24"/>
          <w:lang w:val="ru-RU"/>
        </w:rPr>
        <w:t>страны</w:t>
      </w:r>
      <w:r w:rsidRPr="00F51FAD">
        <w:rPr>
          <w:sz w:val="24"/>
          <w:szCs w:val="24"/>
          <w:lang w:val="ru-RU"/>
        </w:rPr>
        <w:t xml:space="preserve"> и для клуба в частности.</w:t>
      </w:r>
    </w:p>
    <w:p w:rsidR="00F51FAD" w:rsidRPr="00313AD1" w:rsidRDefault="00F51FAD" w:rsidP="00F51FAD">
      <w:pPr>
        <w:spacing w:after="60" w:line="240" w:lineRule="auto"/>
        <w:ind w:right="567" w:firstLine="284"/>
        <w:jc w:val="both"/>
        <w:rPr>
          <w:b/>
          <w:i/>
          <w:color w:val="0070C0"/>
          <w:sz w:val="26"/>
          <w:szCs w:val="26"/>
          <w:lang w:val="ru-RU"/>
        </w:rPr>
      </w:pPr>
      <w:r w:rsidRPr="00313AD1">
        <w:rPr>
          <w:b/>
          <w:i/>
          <w:color w:val="0070C0"/>
          <w:sz w:val="26"/>
          <w:szCs w:val="26"/>
          <w:lang w:val="ru-RU"/>
        </w:rPr>
        <w:t>Прошу всех клиентов нашего клуба понять и поддержать наш взгляд на жизнь - катаклизмы приходят и уходят, а отношения между людьми должны оставаться людскими независимо от сложившейся ситуации.</w:t>
      </w:r>
    </w:p>
    <w:p w:rsidR="00313AD1" w:rsidRDefault="00313AD1" w:rsidP="00F51FAD">
      <w:pPr>
        <w:spacing w:after="60" w:line="240" w:lineRule="auto"/>
        <w:ind w:right="567" w:firstLine="284"/>
        <w:jc w:val="both"/>
        <w:rPr>
          <w:sz w:val="24"/>
          <w:szCs w:val="24"/>
          <w:lang w:val="ru-RU"/>
        </w:rPr>
      </w:pPr>
    </w:p>
    <w:p w:rsidR="00F51FAD" w:rsidRDefault="00F51FAD" w:rsidP="00F51FAD">
      <w:pPr>
        <w:spacing w:after="60" w:line="240" w:lineRule="auto"/>
        <w:ind w:right="567" w:firstLine="284"/>
        <w:jc w:val="both"/>
        <w:rPr>
          <w:sz w:val="24"/>
          <w:szCs w:val="24"/>
          <w:lang w:val="ru-RU"/>
        </w:rPr>
      </w:pPr>
      <w:r w:rsidRPr="00F51FAD">
        <w:rPr>
          <w:sz w:val="24"/>
          <w:szCs w:val="24"/>
          <w:lang w:val="ru-RU"/>
        </w:rPr>
        <w:t xml:space="preserve">С Уважением, </w:t>
      </w:r>
    </w:p>
    <w:p w:rsidR="00F51FAD" w:rsidRPr="00F51FAD" w:rsidRDefault="00F51FAD" w:rsidP="00F51FAD">
      <w:pPr>
        <w:spacing w:after="60" w:line="240" w:lineRule="auto"/>
        <w:ind w:right="567" w:firstLine="284"/>
        <w:jc w:val="both"/>
        <w:rPr>
          <w:sz w:val="24"/>
          <w:szCs w:val="24"/>
          <w:lang w:val="ru-RU"/>
        </w:rPr>
      </w:pPr>
      <w:r w:rsidRPr="00F51FAD">
        <w:rPr>
          <w:sz w:val="24"/>
          <w:szCs w:val="24"/>
          <w:lang w:val="ru-RU"/>
        </w:rPr>
        <w:t>Ген. директор клуба ООО "Мэвис 1"</w:t>
      </w:r>
    </w:p>
    <w:p w:rsidR="00F51FAD" w:rsidRPr="00F51FAD" w:rsidRDefault="00F51FAD" w:rsidP="00F51FAD">
      <w:pPr>
        <w:spacing w:after="60" w:line="240" w:lineRule="auto"/>
        <w:ind w:right="567" w:firstLine="284"/>
        <w:jc w:val="both"/>
        <w:rPr>
          <w:sz w:val="24"/>
          <w:szCs w:val="24"/>
          <w:lang w:val="ru-RU"/>
        </w:rPr>
      </w:pPr>
      <w:r w:rsidRPr="00F51FAD">
        <w:rPr>
          <w:sz w:val="24"/>
          <w:szCs w:val="24"/>
          <w:lang w:val="ru-RU"/>
        </w:rPr>
        <w:t>Воробьев Константин.</w:t>
      </w:r>
    </w:p>
    <w:p w:rsidR="00974FAB" w:rsidRDefault="00974FAB" w:rsidP="00FC79C5">
      <w:pPr>
        <w:rPr>
          <w:rFonts w:cs="Times New Roman"/>
          <w:lang w:val="ru-RU"/>
        </w:rPr>
      </w:pPr>
    </w:p>
    <w:sectPr w:rsidR="00974FAB" w:rsidSect="00176B0D">
      <w:headerReference w:type="default" r:id="rId7"/>
      <w:footerReference w:type="default" r:id="rId8"/>
      <w:pgSz w:w="11906" w:h="16838"/>
      <w:pgMar w:top="2798" w:right="282" w:bottom="1134" w:left="993" w:header="708" w:footer="1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8C" w:rsidRDefault="00454C8C" w:rsidP="00864C47">
      <w:pPr>
        <w:spacing w:after="0" w:line="240" w:lineRule="auto"/>
      </w:pPr>
      <w:r>
        <w:separator/>
      </w:r>
    </w:p>
  </w:endnote>
  <w:endnote w:type="continuationSeparator" w:id="0">
    <w:p w:rsidR="00454C8C" w:rsidRDefault="00454C8C" w:rsidP="0086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01" w:rsidRPr="00DF6D32" w:rsidRDefault="00D16501" w:rsidP="00D16501">
    <w:pPr>
      <w:spacing w:after="0"/>
      <w:jc w:val="center"/>
      <w:rPr>
        <w:rFonts w:ascii="Arial Narrow" w:hAnsi="Arial Narrow" w:cs="Courier New"/>
        <w:sz w:val="16"/>
        <w:szCs w:val="16"/>
        <w:lang w:val="ru-RU"/>
      </w:rPr>
    </w:pPr>
    <w:r w:rsidRPr="00DF6D32">
      <w:rPr>
        <w:rFonts w:ascii="Arial Narrow" w:hAnsi="Arial Narrow" w:cs="Arial Narrow"/>
        <w:sz w:val="16"/>
        <w:szCs w:val="16"/>
        <w:lang w:val="ru-RU"/>
      </w:rPr>
      <w:t>ООО «Мэвис 1»</w:t>
    </w:r>
    <w:r w:rsidRPr="00DF6D32">
      <w:rPr>
        <w:rFonts w:ascii="Arial Narrow" w:hAnsi="Arial Narrow" w:cs="Courier New"/>
        <w:sz w:val="16"/>
        <w:szCs w:val="16"/>
        <w:lang w:val="ru-RU"/>
      </w:rPr>
      <w:t xml:space="preserve"> ЕВРОПЕЙСКИЙ КЛУБ ПО ОБУЧЕНИЮ ПЛАВАНИЮ ВЗРОСЛЫХ</w:t>
    </w:r>
  </w:p>
  <w:p w:rsidR="00D16501" w:rsidRPr="00FC79C5" w:rsidRDefault="00D16501" w:rsidP="00D16501">
    <w:pPr>
      <w:spacing w:after="0"/>
      <w:jc w:val="center"/>
      <w:rPr>
        <w:rFonts w:ascii="Arial Narrow" w:hAnsi="Arial Narrow" w:cs="Arial Narrow"/>
        <w:sz w:val="16"/>
        <w:szCs w:val="16"/>
        <w:lang w:val="ru-RU"/>
      </w:rPr>
    </w:pPr>
    <w:r w:rsidRPr="00FC79C5">
      <w:rPr>
        <w:rFonts w:ascii="Arial Narrow" w:hAnsi="Arial Narrow" w:cs="Arial Narrow"/>
        <w:sz w:val="16"/>
        <w:szCs w:val="16"/>
        <w:lang w:val="ru-RU"/>
      </w:rPr>
      <w:t>ИНН: 7703211495, КПП: 771401001 Банк: ОАО  «ОТП Банк» г.Москва БИК: 044525311</w:t>
    </w:r>
  </w:p>
  <w:p w:rsidR="00D16501" w:rsidRPr="00D16501" w:rsidRDefault="00D16501" w:rsidP="00D16501">
    <w:pPr>
      <w:pStyle w:val="a9"/>
      <w:jc w:val="center"/>
      <w:rPr>
        <w:rFonts w:ascii="Arial Narrow" w:hAnsi="Arial Narrow" w:cs="Arial Narrow"/>
        <w:sz w:val="16"/>
        <w:szCs w:val="16"/>
      </w:rPr>
    </w:pPr>
    <w:r w:rsidRPr="00D16501">
      <w:rPr>
        <w:rFonts w:ascii="Arial Narrow" w:hAnsi="Arial Narrow" w:cs="Arial Narrow"/>
        <w:sz w:val="16"/>
        <w:szCs w:val="16"/>
      </w:rPr>
      <w:t>К/счет: 30101810000000000311, Р/счет:  40702810700310004028 ОКПО: 18865574, ОКВЭД: 93.04</w:t>
    </w:r>
  </w:p>
  <w:p w:rsidR="00D16501" w:rsidRPr="00D16501" w:rsidRDefault="00D16501" w:rsidP="00D16501">
    <w:pPr>
      <w:pStyle w:val="a9"/>
      <w:jc w:val="center"/>
      <w:rPr>
        <w:rFonts w:ascii="Arial Narrow" w:hAnsi="Arial Narrow" w:cs="Arial Narrow"/>
        <w:sz w:val="16"/>
        <w:szCs w:val="16"/>
      </w:rPr>
    </w:pPr>
    <w:r w:rsidRPr="00D16501">
      <w:rPr>
        <w:rFonts w:ascii="Arial Narrow" w:hAnsi="Arial Narrow" w:cs="Arial Narrow"/>
        <w:sz w:val="16"/>
        <w:szCs w:val="16"/>
      </w:rPr>
      <w:t>Адрес 125167 г.Москва, Красноармейская ул. 9-84</w:t>
    </w:r>
  </w:p>
  <w:p w:rsidR="00D16501" w:rsidRPr="00D16501" w:rsidRDefault="00D16501" w:rsidP="00D16501">
    <w:pPr>
      <w:pStyle w:val="a9"/>
      <w:jc w:val="center"/>
      <w:rPr>
        <w:rFonts w:ascii="Arial Narrow" w:hAnsi="Arial Narrow" w:cs="Courier New"/>
        <w:sz w:val="16"/>
        <w:szCs w:val="16"/>
      </w:rPr>
    </w:pPr>
    <w:r w:rsidRPr="00D16501">
      <w:rPr>
        <w:rFonts w:ascii="Arial Narrow" w:hAnsi="Arial Narrow" w:cs="Arial Narrow"/>
        <w:sz w:val="16"/>
        <w:szCs w:val="16"/>
      </w:rPr>
      <w:t xml:space="preserve">Тел: (495)  612-3421, </w:t>
    </w:r>
    <w:r w:rsidRPr="00D16501">
      <w:rPr>
        <w:rFonts w:ascii="Arial Narrow" w:hAnsi="Arial Narrow" w:cs="Arial Narrow"/>
        <w:sz w:val="16"/>
        <w:szCs w:val="16"/>
        <w:lang w:val="en-US"/>
      </w:rPr>
      <w:t>Mevis</w:t>
    </w:r>
    <w:r w:rsidRPr="00D16501">
      <w:rPr>
        <w:rFonts w:ascii="Arial Narrow" w:hAnsi="Arial Narrow" w:cs="Arial Narrow"/>
        <w:sz w:val="16"/>
        <w:szCs w:val="16"/>
      </w:rPr>
      <w:t>-1@</w:t>
    </w:r>
    <w:r w:rsidRPr="00D16501">
      <w:rPr>
        <w:rFonts w:ascii="Arial Narrow" w:hAnsi="Arial Narrow" w:cs="Arial Narrow"/>
        <w:sz w:val="16"/>
        <w:szCs w:val="16"/>
        <w:lang w:val="en-US"/>
      </w:rPr>
      <w:t>mail</w:t>
    </w:r>
    <w:r w:rsidRPr="00D16501">
      <w:rPr>
        <w:rFonts w:ascii="Arial Narrow" w:hAnsi="Arial Narrow" w:cs="Arial Narrow"/>
        <w:sz w:val="16"/>
        <w:szCs w:val="16"/>
      </w:rPr>
      <w:t>.</w:t>
    </w:r>
    <w:r w:rsidRPr="00D16501">
      <w:rPr>
        <w:rFonts w:ascii="Arial Narrow" w:hAnsi="Arial Narrow" w:cs="Arial Narrow"/>
        <w:sz w:val="16"/>
        <w:szCs w:val="16"/>
        <w:lang w:val="en-US"/>
      </w:rPr>
      <w:t>ru</w:t>
    </w:r>
  </w:p>
  <w:p w:rsidR="00D16501" w:rsidRPr="00D16501" w:rsidRDefault="00D16501" w:rsidP="00D16501">
    <w:pPr>
      <w:pStyle w:val="a5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8C" w:rsidRDefault="00454C8C" w:rsidP="00864C47">
      <w:pPr>
        <w:spacing w:after="0" w:line="240" w:lineRule="auto"/>
      </w:pPr>
      <w:r>
        <w:separator/>
      </w:r>
    </w:p>
  </w:footnote>
  <w:footnote w:type="continuationSeparator" w:id="0">
    <w:p w:rsidR="00454C8C" w:rsidRDefault="00454C8C" w:rsidP="0086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"/>
        <w:szCs w:val="2"/>
        <w:lang w:eastAsia="ru-RU"/>
      </w:rPr>
      <w:id w:val="1496075879"/>
      <w:docPartObj>
        <w:docPartGallery w:val="Watermarks"/>
        <w:docPartUnique/>
      </w:docPartObj>
    </w:sdtPr>
    <w:sdtContent>
      <w:p w:rsidR="00864C47" w:rsidRDefault="00D16501" w:rsidP="00864C47">
        <w:pPr>
          <w:framePr w:w="3226" w:wrap="notBeside" w:vAnchor="text" w:hAnchor="text" w:xAlign="center" w:y="1"/>
          <w:jc w:val="center"/>
          <w:rPr>
            <w:sz w:val="2"/>
            <w:szCs w:val="2"/>
            <w:lang w:eastAsia="ru-RU"/>
          </w:rPr>
        </w:pPr>
        <w:r w:rsidRPr="00D16501">
          <w:rPr>
            <w:noProof/>
            <w:sz w:val="2"/>
            <w:szCs w:val="2"/>
            <w:lang w:val="ru-RU" w:eastAsia="ru-RU"/>
          </w:rPr>
          <w:drawing>
            <wp:anchor distT="0" distB="0" distL="114300" distR="114300" simplePos="0" relativeHeight="251659264" behindDoc="0" locked="0" layoutInCell="1" allowOverlap="1">
              <wp:simplePos x="1083945" y="1776095"/>
              <wp:positionH relativeFrom="margin">
                <wp:align>right</wp:align>
              </wp:positionH>
              <wp:positionV relativeFrom="margin">
                <wp:align>bottom</wp:align>
              </wp:positionV>
              <wp:extent cx="1541145" cy="5904230"/>
              <wp:effectExtent l="0" t="0" r="1905" b="1270"/>
              <wp:wrapSquare wrapText="bothSides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Мевис боковой_маленький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9903" cy="593691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864C47" w:rsidRPr="00F51FAD" w:rsidRDefault="00F47269" w:rsidP="001B193D">
    <w:pPr>
      <w:framePr w:w="3992" w:h="258" w:hRule="exact" w:wrap="notBeside" w:vAnchor="text" w:hAnchor="page" w:x="7592" w:y="1132"/>
      <w:spacing w:after="0" w:line="240" w:lineRule="auto"/>
      <w:jc w:val="center"/>
      <w:rPr>
        <w:rFonts w:ascii="Arial" w:eastAsia="Arial Narrow" w:hAnsi="Arial" w:cs="Arial"/>
        <w:b/>
        <w:i/>
        <w:color w:val="0066CC"/>
        <w:sz w:val="16"/>
        <w:szCs w:val="16"/>
        <w:lang w:val="ru-RU"/>
      </w:rPr>
    </w:pPr>
    <w:r w:rsidRPr="00F51FAD">
      <w:rPr>
        <w:rFonts w:ascii="Arial" w:hAnsi="Arial" w:cs="Arial"/>
        <w:b/>
        <w:i/>
        <w:color w:val="0066CC"/>
        <w:sz w:val="16"/>
        <w:szCs w:val="16"/>
        <w:lang w:val="ru-RU"/>
      </w:rPr>
      <w:t xml:space="preserve">ЕВРОПЕЙСКОЕ ПЛАВАТЕЛЬНОЕ </w:t>
    </w:r>
    <w:r w:rsidR="00616B85" w:rsidRPr="00F51FAD">
      <w:rPr>
        <w:rFonts w:ascii="Arial" w:hAnsi="Arial" w:cs="Arial"/>
        <w:b/>
        <w:i/>
        <w:color w:val="0066CC"/>
        <w:sz w:val="16"/>
        <w:szCs w:val="16"/>
        <w:lang w:val="ru-RU"/>
      </w:rPr>
      <w:t>СО</w:t>
    </w:r>
    <w:r w:rsidRPr="00F51FAD">
      <w:rPr>
        <w:rFonts w:ascii="Arial" w:hAnsi="Arial" w:cs="Arial"/>
        <w:b/>
        <w:i/>
        <w:color w:val="0066CC"/>
        <w:sz w:val="16"/>
        <w:szCs w:val="16"/>
        <w:lang w:val="ru-RU"/>
      </w:rPr>
      <w:t>ОБЩЕСТВО</w:t>
    </w:r>
  </w:p>
  <w:p w:rsidR="00D16501" w:rsidRPr="00FC79C5" w:rsidRDefault="00D16501" w:rsidP="00D16501">
    <w:pPr>
      <w:framePr w:w="3611" w:h="257" w:hRule="exact" w:wrap="notBeside" w:vAnchor="text" w:hAnchor="page" w:x="1046" w:y="1561"/>
      <w:spacing w:after="0" w:line="240" w:lineRule="auto"/>
      <w:rPr>
        <w:rFonts w:ascii="Arial" w:eastAsia="Arial Narrow" w:hAnsi="Arial" w:cs="Arial"/>
        <w:sz w:val="14"/>
        <w:szCs w:val="14"/>
        <w:lang w:val="ru-RU"/>
      </w:rPr>
    </w:pPr>
    <w:r w:rsidRPr="00FC79C5">
      <w:rPr>
        <w:rFonts w:ascii="Arial" w:hAnsi="Arial" w:cs="Arial"/>
        <w:color w:val="0066CC"/>
        <w:sz w:val="14"/>
        <w:szCs w:val="14"/>
        <w:lang w:val="ru-RU"/>
      </w:rPr>
      <w:t xml:space="preserve">Мэвис-1, </w:t>
    </w:r>
    <w:r w:rsidRPr="00FC79C5">
      <w:rPr>
        <w:rFonts w:ascii="Arial" w:hAnsi="Arial" w:cs="Arial"/>
        <w:sz w:val="14"/>
        <w:szCs w:val="14"/>
        <w:lang w:val="ru-RU"/>
      </w:rPr>
      <w:t>125167 г.Москва, Красноармейская ул. 9-84</w:t>
    </w:r>
  </w:p>
  <w:p w:rsidR="00864C47" w:rsidRDefault="00C76E32" w:rsidP="00D16501">
    <w:pPr>
      <w:pStyle w:val="a3"/>
      <w:tabs>
        <w:tab w:val="clear" w:pos="4677"/>
        <w:tab w:val="center" w:pos="567"/>
      </w:tabs>
      <w:jc w:val="right"/>
    </w:pPr>
    <w:r>
      <w:rPr>
        <w:noProof/>
        <w:sz w:val="2"/>
        <w:szCs w:val="2"/>
        <w:lang w:val="ru-RU" w:eastAsia="ru-RU"/>
      </w:rPr>
      <w:drawing>
        <wp:inline distT="0" distB="0" distL="0" distR="0">
          <wp:extent cx="2429691" cy="568651"/>
          <wp:effectExtent l="0" t="0" r="0" b="317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316" cy="568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71E"/>
    <w:multiLevelType w:val="hybridMultilevel"/>
    <w:tmpl w:val="B064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64C47"/>
    <w:rsid w:val="00122166"/>
    <w:rsid w:val="00176B0D"/>
    <w:rsid w:val="00177C2A"/>
    <w:rsid w:val="001A1E26"/>
    <w:rsid w:val="001B193D"/>
    <w:rsid w:val="00223CC7"/>
    <w:rsid w:val="00303A16"/>
    <w:rsid w:val="00313AD1"/>
    <w:rsid w:val="003633B7"/>
    <w:rsid w:val="003B6162"/>
    <w:rsid w:val="00454C8C"/>
    <w:rsid w:val="00505A45"/>
    <w:rsid w:val="00544C92"/>
    <w:rsid w:val="00551E61"/>
    <w:rsid w:val="00565149"/>
    <w:rsid w:val="00574A39"/>
    <w:rsid w:val="005B3799"/>
    <w:rsid w:val="00616B85"/>
    <w:rsid w:val="00836B24"/>
    <w:rsid w:val="00864C47"/>
    <w:rsid w:val="00866F38"/>
    <w:rsid w:val="00875A5A"/>
    <w:rsid w:val="0094428A"/>
    <w:rsid w:val="00974FAB"/>
    <w:rsid w:val="00AD2F4D"/>
    <w:rsid w:val="00C76E32"/>
    <w:rsid w:val="00D16501"/>
    <w:rsid w:val="00DF6D32"/>
    <w:rsid w:val="00E2126D"/>
    <w:rsid w:val="00E53940"/>
    <w:rsid w:val="00F47269"/>
    <w:rsid w:val="00F51FAD"/>
    <w:rsid w:val="00FC2116"/>
    <w:rsid w:val="00FC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2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F6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C47"/>
  </w:style>
  <w:style w:type="paragraph" w:styleId="a5">
    <w:name w:val="footer"/>
    <w:basedOn w:val="a"/>
    <w:link w:val="a6"/>
    <w:uiPriority w:val="99"/>
    <w:unhideWhenUsed/>
    <w:rsid w:val="00864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C47"/>
  </w:style>
  <w:style w:type="paragraph" w:styleId="a7">
    <w:name w:val="Balloon Text"/>
    <w:basedOn w:val="a"/>
    <w:link w:val="a8"/>
    <w:uiPriority w:val="99"/>
    <w:semiHidden/>
    <w:unhideWhenUsed/>
    <w:rsid w:val="0086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C4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1650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ParaAttribute1">
    <w:name w:val="ParaAttribute1"/>
    <w:rsid w:val="00D16501"/>
    <w:pPr>
      <w:widowControl w:val="0"/>
      <w:wordWrap w:val="0"/>
      <w:spacing w:after="0" w:line="200" w:lineRule="exact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D16501"/>
    <w:pPr>
      <w:widowControl w:val="0"/>
      <w:wordWrap w:val="0"/>
      <w:spacing w:before="78"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16501"/>
    <w:pPr>
      <w:widowControl w:val="0"/>
      <w:wordWrap w:val="0"/>
      <w:spacing w:before="78" w:after="0" w:line="240" w:lineRule="auto"/>
      <w:ind w:left="2890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4">
    <w:name w:val="ParaAttribute4"/>
    <w:rsid w:val="00D16501"/>
    <w:pPr>
      <w:widowControl w:val="0"/>
      <w:tabs>
        <w:tab w:val="left" w:pos="3544"/>
      </w:tabs>
      <w:wordWrap w:val="0"/>
      <w:spacing w:after="0" w:line="200" w:lineRule="exact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16501"/>
    <w:pPr>
      <w:widowControl w:val="0"/>
      <w:wordWrap w:val="0"/>
      <w:spacing w:after="0" w:line="240" w:lineRule="auto"/>
      <w:ind w:right="765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D16501"/>
    <w:pPr>
      <w:widowControl w:val="0"/>
      <w:wordWrap w:val="0"/>
      <w:spacing w:before="16" w:after="0" w:line="200" w:lineRule="exact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D16501"/>
    <w:pPr>
      <w:widowControl w:val="0"/>
      <w:wordWrap w:val="0"/>
      <w:spacing w:after="0" w:line="240" w:lineRule="auto"/>
      <w:ind w:right="766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16501"/>
    <w:pPr>
      <w:widowControl w:val="0"/>
      <w:wordWrap w:val="0"/>
      <w:spacing w:after="0" w:line="240" w:lineRule="auto"/>
      <w:ind w:right="765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9">
    <w:name w:val="ParaAttribute9"/>
    <w:rsid w:val="00D16501"/>
    <w:pPr>
      <w:widowControl w:val="0"/>
      <w:wordWrap w:val="0"/>
      <w:spacing w:before="8" w:after="0" w:line="240" w:lineRule="exact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rsid w:val="00D16501"/>
    <w:pPr>
      <w:widowControl w:val="0"/>
      <w:wordWrap w:val="0"/>
      <w:spacing w:after="0" w:line="240" w:lineRule="auto"/>
      <w:ind w:left="104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1">
    <w:name w:val="ParaAttribute11"/>
    <w:rsid w:val="00D16501"/>
    <w:pPr>
      <w:widowControl w:val="0"/>
      <w:tabs>
        <w:tab w:val="left" w:pos="6584"/>
      </w:tabs>
      <w:wordWrap w:val="0"/>
      <w:spacing w:before="9" w:after="0" w:line="240" w:lineRule="auto"/>
      <w:ind w:left="104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D16501"/>
    <w:rPr>
      <w:rFonts w:ascii="Calibri" w:eastAsia="Calibri" w:hAnsi="Calibri"/>
    </w:rPr>
  </w:style>
  <w:style w:type="character" w:customStyle="1" w:styleId="CharAttribute6">
    <w:name w:val="CharAttribute6"/>
    <w:rsid w:val="00D16501"/>
    <w:rPr>
      <w:rFonts w:ascii="Arial Narrow" w:eastAsia="Arial Narrow" w:hAnsi="Arial Narrow"/>
      <w:b/>
      <w:i/>
    </w:rPr>
  </w:style>
  <w:style w:type="character" w:customStyle="1" w:styleId="CharAttribute7">
    <w:name w:val="CharAttribute7"/>
    <w:rsid w:val="00D16501"/>
    <w:rPr>
      <w:rFonts w:ascii="Arial Narrow" w:eastAsia="Arial Narrow" w:hAnsi="Arial Narrow"/>
      <w:b/>
    </w:rPr>
  </w:style>
  <w:style w:type="character" w:customStyle="1" w:styleId="CharAttribute9">
    <w:name w:val="CharAttribute9"/>
    <w:rsid w:val="00D16501"/>
    <w:rPr>
      <w:rFonts w:ascii="Arial Narrow" w:eastAsia="Arial Narrow" w:hAnsi="Arial Narrow"/>
      <w:sz w:val="18"/>
    </w:rPr>
  </w:style>
  <w:style w:type="character" w:customStyle="1" w:styleId="10">
    <w:name w:val="Заголовок 1 Знак"/>
    <w:basedOn w:val="a0"/>
    <w:link w:val="1"/>
    <w:uiPriority w:val="9"/>
    <w:rsid w:val="00DF6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a">
    <w:name w:val="List Paragraph"/>
    <w:basedOn w:val="a"/>
    <w:uiPriority w:val="34"/>
    <w:qFormat/>
    <w:rsid w:val="00DF6D32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F6D3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F6D32"/>
    <w:rPr>
      <w:rFonts w:eastAsiaTheme="minorEastAsia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DF6D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2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F6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C47"/>
  </w:style>
  <w:style w:type="paragraph" w:styleId="a5">
    <w:name w:val="footer"/>
    <w:basedOn w:val="a"/>
    <w:link w:val="a6"/>
    <w:uiPriority w:val="99"/>
    <w:unhideWhenUsed/>
    <w:rsid w:val="00864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C47"/>
  </w:style>
  <w:style w:type="paragraph" w:styleId="a7">
    <w:name w:val="Balloon Text"/>
    <w:basedOn w:val="a"/>
    <w:link w:val="a8"/>
    <w:uiPriority w:val="99"/>
    <w:semiHidden/>
    <w:unhideWhenUsed/>
    <w:rsid w:val="0086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C4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1650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ParaAttribute1">
    <w:name w:val="ParaAttribute1"/>
    <w:rsid w:val="00D16501"/>
    <w:pPr>
      <w:widowControl w:val="0"/>
      <w:wordWrap w:val="0"/>
      <w:spacing w:after="0" w:line="200" w:lineRule="exact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D16501"/>
    <w:pPr>
      <w:widowControl w:val="0"/>
      <w:wordWrap w:val="0"/>
      <w:spacing w:before="78"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16501"/>
    <w:pPr>
      <w:widowControl w:val="0"/>
      <w:wordWrap w:val="0"/>
      <w:spacing w:before="78" w:after="0" w:line="240" w:lineRule="auto"/>
      <w:ind w:left="2890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4">
    <w:name w:val="ParaAttribute4"/>
    <w:rsid w:val="00D16501"/>
    <w:pPr>
      <w:widowControl w:val="0"/>
      <w:tabs>
        <w:tab w:val="left" w:pos="3544"/>
      </w:tabs>
      <w:wordWrap w:val="0"/>
      <w:spacing w:after="0" w:line="200" w:lineRule="exact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16501"/>
    <w:pPr>
      <w:widowControl w:val="0"/>
      <w:wordWrap w:val="0"/>
      <w:spacing w:after="0" w:line="240" w:lineRule="auto"/>
      <w:ind w:right="765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D16501"/>
    <w:pPr>
      <w:widowControl w:val="0"/>
      <w:wordWrap w:val="0"/>
      <w:spacing w:before="16" w:after="0" w:line="200" w:lineRule="exact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D16501"/>
    <w:pPr>
      <w:widowControl w:val="0"/>
      <w:wordWrap w:val="0"/>
      <w:spacing w:after="0" w:line="240" w:lineRule="auto"/>
      <w:ind w:right="766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16501"/>
    <w:pPr>
      <w:widowControl w:val="0"/>
      <w:wordWrap w:val="0"/>
      <w:spacing w:after="0" w:line="240" w:lineRule="auto"/>
      <w:ind w:right="765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9">
    <w:name w:val="ParaAttribute9"/>
    <w:rsid w:val="00D16501"/>
    <w:pPr>
      <w:widowControl w:val="0"/>
      <w:wordWrap w:val="0"/>
      <w:spacing w:before="8" w:after="0" w:line="240" w:lineRule="exact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rsid w:val="00D16501"/>
    <w:pPr>
      <w:widowControl w:val="0"/>
      <w:wordWrap w:val="0"/>
      <w:spacing w:after="0" w:line="240" w:lineRule="auto"/>
      <w:ind w:left="104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1">
    <w:name w:val="ParaAttribute11"/>
    <w:rsid w:val="00D16501"/>
    <w:pPr>
      <w:widowControl w:val="0"/>
      <w:tabs>
        <w:tab w:val="left" w:pos="6584"/>
      </w:tabs>
      <w:wordWrap w:val="0"/>
      <w:spacing w:before="9" w:after="0" w:line="240" w:lineRule="auto"/>
      <w:ind w:left="104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D16501"/>
    <w:rPr>
      <w:rFonts w:ascii="Calibri" w:eastAsia="Calibri" w:hAnsi="Calibri"/>
    </w:rPr>
  </w:style>
  <w:style w:type="character" w:customStyle="1" w:styleId="CharAttribute6">
    <w:name w:val="CharAttribute6"/>
    <w:rsid w:val="00D16501"/>
    <w:rPr>
      <w:rFonts w:ascii="Arial Narrow" w:eastAsia="Arial Narrow" w:hAnsi="Arial Narrow"/>
      <w:b/>
      <w:i/>
    </w:rPr>
  </w:style>
  <w:style w:type="character" w:customStyle="1" w:styleId="CharAttribute7">
    <w:name w:val="CharAttribute7"/>
    <w:rsid w:val="00D16501"/>
    <w:rPr>
      <w:rFonts w:ascii="Arial Narrow" w:eastAsia="Arial Narrow" w:hAnsi="Arial Narrow"/>
      <w:b/>
    </w:rPr>
  </w:style>
  <w:style w:type="character" w:customStyle="1" w:styleId="CharAttribute9">
    <w:name w:val="CharAttribute9"/>
    <w:rsid w:val="00D16501"/>
    <w:rPr>
      <w:rFonts w:ascii="Arial Narrow" w:eastAsia="Arial Narrow" w:hAnsi="Arial Narrow"/>
      <w:sz w:val="18"/>
    </w:rPr>
  </w:style>
  <w:style w:type="character" w:customStyle="1" w:styleId="10">
    <w:name w:val="Заголовок 1 Знак"/>
    <w:basedOn w:val="a0"/>
    <w:link w:val="1"/>
    <w:uiPriority w:val="9"/>
    <w:rsid w:val="00DF6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a">
    <w:name w:val="List Paragraph"/>
    <w:basedOn w:val="a"/>
    <w:uiPriority w:val="34"/>
    <w:qFormat/>
    <w:rsid w:val="00DF6D32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F6D3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F6D32"/>
    <w:rPr>
      <w:rFonts w:eastAsiaTheme="minorEastAsia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DF6D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Абдрафикова Альбина Сиреньевна</dc:creator>
  <cp:lastModifiedBy>Victor</cp:lastModifiedBy>
  <cp:revision>6</cp:revision>
  <dcterms:created xsi:type="dcterms:W3CDTF">2020-03-16T10:15:00Z</dcterms:created>
  <dcterms:modified xsi:type="dcterms:W3CDTF">2020-03-16T10:50:00Z</dcterms:modified>
</cp:coreProperties>
</file>